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07" w:rsidRDefault="00C02FBA" w:rsidP="00C02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A4707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p w:rsidR="00C02FBA" w:rsidRPr="007A4707" w:rsidRDefault="007A4707" w:rsidP="00C02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707">
        <w:rPr>
          <w:rFonts w:ascii="Times New Roman" w:hAnsi="Times New Roman" w:cs="Times New Roman"/>
          <w:sz w:val="24"/>
          <w:szCs w:val="24"/>
        </w:rPr>
        <w:t>мониторинга</w:t>
      </w:r>
      <w:r w:rsidR="00C02FBA" w:rsidRPr="007A4707">
        <w:rPr>
          <w:rFonts w:ascii="Times New Roman" w:hAnsi="Times New Roman" w:cs="Times New Roman"/>
          <w:sz w:val="24"/>
          <w:szCs w:val="24"/>
        </w:rPr>
        <w:t xml:space="preserve"> </w:t>
      </w:r>
      <w:r w:rsidRPr="007A4707">
        <w:rPr>
          <w:rFonts w:ascii="Times New Roman" w:hAnsi="Times New Roman" w:cs="Times New Roman"/>
        </w:rPr>
        <w:t>показателей деятельности</w:t>
      </w:r>
      <w:r w:rsidR="00F611EA">
        <w:rPr>
          <w:rFonts w:ascii="Times New Roman" w:hAnsi="Times New Roman" w:cs="Times New Roman"/>
          <w:sz w:val="24"/>
          <w:szCs w:val="24"/>
        </w:rPr>
        <w:t xml:space="preserve"> центров «Точка роста» на базе </w:t>
      </w:r>
      <w:r w:rsidR="007074D8">
        <w:rPr>
          <w:rFonts w:ascii="Times New Roman" w:hAnsi="Times New Roman" w:cs="Times New Roman"/>
          <w:sz w:val="24"/>
          <w:szCs w:val="24"/>
        </w:rPr>
        <w:t>МБОУ СОШ с.Ярославка</w:t>
      </w:r>
    </w:p>
    <w:bookmarkEnd w:id="0"/>
    <w:p w:rsidR="00C02FBA" w:rsidRPr="005243CA" w:rsidRDefault="00C02FBA" w:rsidP="00C02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2325"/>
        <w:gridCol w:w="1893"/>
        <w:gridCol w:w="7307"/>
      </w:tblGrid>
      <w:tr w:rsidR="00C02FBA" w:rsidRPr="005243CA" w:rsidTr="006604C4">
        <w:tc>
          <w:tcPr>
            <w:tcW w:w="817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44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25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  <w:tc>
          <w:tcPr>
            <w:tcW w:w="1893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307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 с новостью о мероприятии (при наличии)</w:t>
            </w:r>
          </w:p>
        </w:tc>
      </w:tr>
      <w:tr w:rsidR="00C02FBA" w:rsidRPr="005243CA" w:rsidTr="006604C4">
        <w:tc>
          <w:tcPr>
            <w:tcW w:w="14786" w:type="dxa"/>
            <w:gridSpan w:val="5"/>
          </w:tcPr>
          <w:p w:rsidR="00C02FBA" w:rsidRPr="005243CA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45158E" w:rsidRPr="005243CA" w:rsidTr="006604C4">
        <w:tc>
          <w:tcPr>
            <w:tcW w:w="817" w:type="dxa"/>
          </w:tcPr>
          <w:p w:rsidR="00C02FBA" w:rsidRPr="005243CA" w:rsidRDefault="00A5040F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44" w:type="dxa"/>
          </w:tcPr>
          <w:p w:rsidR="00C02FBA" w:rsidRPr="005243CA" w:rsidRDefault="00D64AF4" w:rsidP="00A5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учебным предметам «Биология», «Физика», «Химия»</w:t>
            </w:r>
          </w:p>
        </w:tc>
        <w:tc>
          <w:tcPr>
            <w:tcW w:w="2325" w:type="dxa"/>
          </w:tcPr>
          <w:p w:rsidR="00C02FBA" w:rsidRPr="005243CA" w:rsidRDefault="00D64AF4" w:rsidP="00A5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классов, педагоги</w:t>
            </w:r>
          </w:p>
        </w:tc>
        <w:tc>
          <w:tcPr>
            <w:tcW w:w="1893" w:type="dxa"/>
          </w:tcPr>
          <w:p w:rsidR="00C02FBA" w:rsidRPr="005243CA" w:rsidRDefault="00D64AF4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7307" w:type="dxa"/>
          </w:tcPr>
          <w:p w:rsidR="00E63EBB" w:rsidRDefault="006F607D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35F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https://yaroslavka.02edu.ru/centr-tochka-rosta/meropriyatiya/laboratornye-raboty-po-fizikeyanvar-2022g/</w:t>
              </w:r>
            </w:hyperlink>
          </w:p>
          <w:p w:rsidR="006F607D" w:rsidRDefault="006F607D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35F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https://yaroslavka.02edu.ru/centr-tochka-rosta/meropriyatiya/laboratornye-raboty-po-fizikeyanvar-2022g/</w:t>
              </w:r>
            </w:hyperlink>
          </w:p>
          <w:p w:rsidR="006F607D" w:rsidRPr="005243CA" w:rsidRDefault="006F607D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Занятия по  внеурочной деятельности </w:t>
            </w: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классов, педагоги</w:t>
            </w: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44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Занятия по дополнительным общеобразовательным программам: «Робототехника», «Мир вокруг нас»,  «Биолог исследователь»</w:t>
            </w: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классов, педагоги</w:t>
            </w: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44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школьном, муниципальном этапах Всероссийской олимпиады школьников</w:t>
            </w:r>
          </w:p>
        </w:tc>
        <w:tc>
          <w:tcPr>
            <w:tcW w:w="2325" w:type="dxa"/>
          </w:tcPr>
          <w:p w:rsidR="00D64AF4" w:rsidRDefault="00190B7A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классов, 225 человек</w:t>
            </w:r>
          </w:p>
        </w:tc>
        <w:tc>
          <w:tcPr>
            <w:tcW w:w="1893" w:type="dxa"/>
          </w:tcPr>
          <w:p w:rsidR="00D64AF4" w:rsidRDefault="00190B7A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совещание  сферы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2325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декабря2021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Pr="00524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</w:t>
            </w:r>
          </w:p>
        </w:tc>
        <w:tc>
          <w:tcPr>
            <w:tcW w:w="2444" w:type="dxa"/>
          </w:tcPr>
          <w:p w:rsidR="00D64AF4" w:rsidRPr="00760527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для педагогов  центров образования  «Точка роста»,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-кубов»,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28-30.09.2021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Default="003F7770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D64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44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«Вектор</w:t>
            </w:r>
            <w:r w:rsidR="00190B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 вызовы, тренды, перспективы»</w:t>
            </w:r>
          </w:p>
        </w:tc>
        <w:tc>
          <w:tcPr>
            <w:tcW w:w="2325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 по теме «Разработка игр»</w:t>
            </w:r>
          </w:p>
        </w:tc>
        <w:tc>
          <w:tcPr>
            <w:tcW w:w="2325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человек</w:t>
            </w: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C4">
              <w:rPr>
                <w:rFonts w:ascii="Times New Roman" w:hAnsi="Times New Roman" w:cs="Times New Roman"/>
                <w:sz w:val="24"/>
                <w:szCs w:val="24"/>
              </w:rPr>
              <w:t>https://yaroslavka.02edu.ru/centr-tochka-rosta/meropriyatiya/urok-cifry-noyabr-2021-g/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44" w:type="dxa"/>
          </w:tcPr>
          <w:p w:rsidR="00D64AF4" w:rsidRPr="00760527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атома</w:t>
            </w:r>
          </w:p>
        </w:tc>
        <w:tc>
          <w:tcPr>
            <w:tcW w:w="2325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7-11классов</w:t>
            </w:r>
          </w:p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человек</w:t>
            </w: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C4">
              <w:rPr>
                <w:rFonts w:ascii="Times New Roman" w:hAnsi="Times New Roman" w:cs="Times New Roman"/>
                <w:sz w:val="24"/>
                <w:szCs w:val="24"/>
              </w:rPr>
              <w:t>https://yaroslavka.02edu.ru/centr-tochka-rosta/meropriyatiya/urok-atoma-oktyabr-2021-g/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44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44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4.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национального проекта «Образование»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44" w:type="dxa"/>
          </w:tcPr>
          <w:p w:rsidR="00D64AF4" w:rsidRPr="005243CA" w:rsidRDefault="003F7770" w:rsidP="00D6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Обновление информации на сайте школы</w:t>
            </w: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3F7770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70">
              <w:rPr>
                <w:rFonts w:ascii="Times New Roman" w:hAnsi="Times New Roman" w:cs="Times New Roman"/>
                <w:sz w:val="24"/>
                <w:szCs w:val="24"/>
              </w:rPr>
              <w:t>https://yaroslavka.02edu.ru/centr-tochka-rosta/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5.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 роста»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6.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7.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профориентационной деятельности обучающихся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444" w:type="dxa"/>
          </w:tcPr>
          <w:p w:rsidR="00D64AF4" w:rsidRPr="005243CA" w:rsidRDefault="003F7770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D64AF4" w:rsidRDefault="003F7770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F7770" w:rsidRPr="005243CA" w:rsidRDefault="003F7770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893" w:type="dxa"/>
          </w:tcPr>
          <w:p w:rsidR="00D64AF4" w:rsidRPr="005243CA" w:rsidRDefault="003F7770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444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8.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счет ресурсов центров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444" w:type="dxa"/>
          </w:tcPr>
          <w:p w:rsidR="00D64AF4" w:rsidRPr="007A4707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81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444" w:type="dxa"/>
          </w:tcPr>
          <w:p w:rsidR="00D64AF4" w:rsidRPr="007A4707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F4" w:rsidRPr="005243CA" w:rsidTr="006604C4">
        <w:tc>
          <w:tcPr>
            <w:tcW w:w="14786" w:type="dxa"/>
            <w:gridSpan w:val="5"/>
          </w:tcPr>
          <w:p w:rsidR="00D64AF4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9.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</w:t>
            </w:r>
          </w:p>
          <w:p w:rsidR="00D64AF4" w:rsidRPr="005243CA" w:rsidRDefault="00D64AF4" w:rsidP="00D6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70" w:rsidRPr="005243CA" w:rsidTr="006604C4">
        <w:tc>
          <w:tcPr>
            <w:tcW w:w="81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444" w:type="dxa"/>
          </w:tcPr>
          <w:p w:rsidR="003F7770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и педагогов центров «Точка роста»</w:t>
            </w:r>
          </w:p>
        </w:tc>
        <w:tc>
          <w:tcPr>
            <w:tcW w:w="2325" w:type="dxa"/>
          </w:tcPr>
          <w:p w:rsidR="003F7770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3F7770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730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70" w:rsidRPr="005243CA" w:rsidTr="006604C4">
        <w:tc>
          <w:tcPr>
            <w:tcW w:w="81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70" w:rsidRPr="005243CA" w:rsidTr="006604C4">
        <w:tc>
          <w:tcPr>
            <w:tcW w:w="14786" w:type="dxa"/>
            <w:gridSpan w:val="5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10.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 </w:t>
            </w:r>
          </w:p>
        </w:tc>
      </w:tr>
      <w:tr w:rsidR="003F7770" w:rsidRPr="005243CA" w:rsidTr="006604C4">
        <w:tc>
          <w:tcPr>
            <w:tcW w:w="81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444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образовательных программ  по учебным предметам естественно-научной направленности</w:t>
            </w:r>
          </w:p>
        </w:tc>
        <w:tc>
          <w:tcPr>
            <w:tcW w:w="2325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893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70">
              <w:rPr>
                <w:rFonts w:ascii="Times New Roman" w:hAnsi="Times New Roman" w:cs="Times New Roman"/>
                <w:sz w:val="24"/>
                <w:szCs w:val="24"/>
              </w:rPr>
              <w:t>https://yaroslavka.02edu.ru/centr-tochka-rosta/obrazovatelnye-programmy/</w:t>
            </w:r>
          </w:p>
        </w:tc>
      </w:tr>
      <w:tr w:rsidR="003F7770" w:rsidRPr="005243CA" w:rsidTr="006604C4">
        <w:tc>
          <w:tcPr>
            <w:tcW w:w="81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444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3F7770" w:rsidRPr="005243CA" w:rsidRDefault="003F7770" w:rsidP="003F7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707" w:rsidRDefault="00C02FBA" w:rsidP="007A47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43CA">
        <w:rPr>
          <w:rFonts w:ascii="Times New Roman" w:hAnsi="Times New Roman" w:cs="Times New Roman"/>
          <w:sz w:val="24"/>
          <w:szCs w:val="24"/>
        </w:rPr>
        <w:t>___</w:t>
      </w:r>
      <w:r w:rsidR="007A4707">
        <w:rPr>
          <w:rFonts w:ascii="Times New Roman" w:hAnsi="Times New Roman" w:cs="Times New Roman"/>
          <w:sz w:val="24"/>
          <w:szCs w:val="24"/>
        </w:rPr>
        <w:t>______________Дата</w:t>
      </w:r>
      <w:r w:rsidR="007A4707">
        <w:rPr>
          <w:rFonts w:ascii="Times New Roman" w:hAnsi="Times New Roman" w:cs="Times New Roman"/>
          <w:sz w:val="24"/>
          <w:szCs w:val="24"/>
        </w:rPr>
        <w:tab/>
        <w:t xml:space="preserve">________________ </w:t>
      </w:r>
      <w:r w:rsidRPr="005243CA">
        <w:rPr>
          <w:rFonts w:ascii="Times New Roman" w:hAnsi="Times New Roman" w:cs="Times New Roman"/>
          <w:sz w:val="24"/>
          <w:szCs w:val="24"/>
        </w:rPr>
        <w:t>Должность</w:t>
      </w:r>
      <w:r w:rsidR="007A4707">
        <w:rPr>
          <w:rFonts w:ascii="Times New Roman" w:hAnsi="Times New Roman" w:cs="Times New Roman"/>
          <w:sz w:val="24"/>
          <w:szCs w:val="24"/>
        </w:rPr>
        <w:tab/>
        <w:t>_______________    ________________ П</w:t>
      </w:r>
      <w:r w:rsidRPr="005243CA">
        <w:rPr>
          <w:rFonts w:ascii="Times New Roman" w:hAnsi="Times New Roman" w:cs="Times New Roman"/>
          <w:sz w:val="24"/>
          <w:szCs w:val="24"/>
        </w:rPr>
        <w:t>одпись должностного лица</w:t>
      </w:r>
    </w:p>
    <w:p w:rsidR="007A4707" w:rsidRPr="007A4707" w:rsidRDefault="007A4707" w:rsidP="007A470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A4707">
        <w:rPr>
          <w:rFonts w:ascii="Times New Roman" w:hAnsi="Times New Roman" w:cs="Times New Roman"/>
          <w:sz w:val="20"/>
          <w:szCs w:val="20"/>
        </w:rPr>
        <w:t xml:space="preserve">(подпись)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A4707">
        <w:rPr>
          <w:rFonts w:ascii="Times New Roman" w:hAnsi="Times New Roman" w:cs="Times New Roman"/>
          <w:sz w:val="20"/>
          <w:szCs w:val="20"/>
        </w:rPr>
        <w:t>(ФИО)</w:t>
      </w:r>
    </w:p>
    <w:sectPr w:rsidR="007A4707" w:rsidRPr="007A4707" w:rsidSect="00C02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BA"/>
    <w:rsid w:val="0008270D"/>
    <w:rsid w:val="0014176F"/>
    <w:rsid w:val="00172D4C"/>
    <w:rsid w:val="00190B7A"/>
    <w:rsid w:val="002145CF"/>
    <w:rsid w:val="0024150C"/>
    <w:rsid w:val="00327EF1"/>
    <w:rsid w:val="003927EE"/>
    <w:rsid w:val="003F7770"/>
    <w:rsid w:val="00442F96"/>
    <w:rsid w:val="0045158E"/>
    <w:rsid w:val="005243CA"/>
    <w:rsid w:val="00537FDC"/>
    <w:rsid w:val="005F7CD2"/>
    <w:rsid w:val="006158B1"/>
    <w:rsid w:val="0064057B"/>
    <w:rsid w:val="006604C4"/>
    <w:rsid w:val="006702B0"/>
    <w:rsid w:val="0069778D"/>
    <w:rsid w:val="006E18A4"/>
    <w:rsid w:val="006E3083"/>
    <w:rsid w:val="006F607D"/>
    <w:rsid w:val="007074D8"/>
    <w:rsid w:val="007224DA"/>
    <w:rsid w:val="00743CFC"/>
    <w:rsid w:val="00760527"/>
    <w:rsid w:val="007A4707"/>
    <w:rsid w:val="008851E1"/>
    <w:rsid w:val="008A19EC"/>
    <w:rsid w:val="00995BD3"/>
    <w:rsid w:val="00A5040F"/>
    <w:rsid w:val="00AB4367"/>
    <w:rsid w:val="00AC6726"/>
    <w:rsid w:val="00AF5645"/>
    <w:rsid w:val="00B61C47"/>
    <w:rsid w:val="00B622A1"/>
    <w:rsid w:val="00B6541F"/>
    <w:rsid w:val="00C02FBA"/>
    <w:rsid w:val="00CF7F5E"/>
    <w:rsid w:val="00D430F2"/>
    <w:rsid w:val="00D47776"/>
    <w:rsid w:val="00D64AF4"/>
    <w:rsid w:val="00E11F49"/>
    <w:rsid w:val="00E63EBB"/>
    <w:rsid w:val="00F6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6AB4"/>
  <w15:docId w15:val="{2969023E-F590-41D2-8D43-9CE74D97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1F"/>
  </w:style>
  <w:style w:type="paragraph" w:styleId="1">
    <w:name w:val="heading 1"/>
    <w:basedOn w:val="a"/>
    <w:next w:val="a"/>
    <w:link w:val="10"/>
    <w:uiPriority w:val="9"/>
    <w:qFormat/>
    <w:rsid w:val="00AB4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0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0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63EBB"/>
    <w:rPr>
      <w:b/>
      <w:bCs/>
    </w:rPr>
  </w:style>
  <w:style w:type="character" w:styleId="a5">
    <w:name w:val="Hyperlink"/>
    <w:basedOn w:val="a0"/>
    <w:uiPriority w:val="99"/>
    <w:unhideWhenUsed/>
    <w:rsid w:val="00E63E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4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roslavka.02edu.ru/centr-tochka-rosta/meropriyatiya/laboratornye-raboty-po-fizikeyanvar-2022g/" TargetMode="External"/><Relationship Id="rId5" Type="http://schemas.openxmlformats.org/officeDocument/2006/relationships/hyperlink" Target="https://yaroslavka.02edu.ru/centr-tochka-rosta/meropriyatiya/laboratornye-raboty-po-fizikeyanvar-2022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888C8-518A-4689-83DF-D3F0A6AC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</dc:creator>
  <cp:lastModifiedBy>user</cp:lastModifiedBy>
  <cp:revision>3</cp:revision>
  <dcterms:created xsi:type="dcterms:W3CDTF">2022-03-13T17:14:00Z</dcterms:created>
  <dcterms:modified xsi:type="dcterms:W3CDTF">2022-03-13T17:15:00Z</dcterms:modified>
</cp:coreProperties>
</file>